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09" w:type="dxa"/>
        <w:tblLayout w:type="fixed"/>
        <w:tblLook w:val="04A0" w:firstRow="1" w:lastRow="0" w:firstColumn="1" w:lastColumn="0" w:noHBand="0" w:noVBand="1"/>
      </w:tblPr>
      <w:tblGrid>
        <w:gridCol w:w="2987"/>
        <w:gridCol w:w="5489"/>
        <w:gridCol w:w="5333"/>
      </w:tblGrid>
      <w:tr w:rsidR="00B70E38" w14:paraId="12A68052" w14:textId="77777777">
        <w:tc>
          <w:tcPr>
            <w:tcW w:w="2987" w:type="dxa"/>
          </w:tcPr>
          <w:p w14:paraId="63E53D2F" w14:textId="77777777" w:rsidR="00B70E38" w:rsidRDefault="00B70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9" w:type="dxa"/>
            <w:vAlign w:val="center"/>
          </w:tcPr>
          <w:p w14:paraId="6C691195" w14:textId="77777777" w:rsidR="00B70E38" w:rsidRDefault="000B46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kern w:val="0"/>
                <w:sz w:val="24"/>
                <w:lang w:bidi="ar"/>
              </w:rPr>
              <w:t>NSFC</w:t>
            </w:r>
          </w:p>
        </w:tc>
        <w:tc>
          <w:tcPr>
            <w:tcW w:w="5333" w:type="dxa"/>
            <w:vAlign w:val="center"/>
          </w:tcPr>
          <w:p w14:paraId="15D47558" w14:textId="77777777" w:rsidR="00B70E38" w:rsidRDefault="000B46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kern w:val="0"/>
                <w:sz w:val="24"/>
                <w:lang w:bidi="ar"/>
              </w:rPr>
              <w:t>INSF</w:t>
            </w:r>
          </w:p>
        </w:tc>
      </w:tr>
      <w:tr w:rsidR="00B70E38" w14:paraId="1EC0CD42" w14:textId="77777777">
        <w:tc>
          <w:tcPr>
            <w:tcW w:w="2987" w:type="dxa"/>
          </w:tcPr>
          <w:p w14:paraId="18958AFB" w14:textId="77777777" w:rsidR="00B70E38" w:rsidRDefault="000B460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</w:rPr>
            </w:pPr>
            <w:r>
              <w:rPr>
                <w:rStyle w:val="font31"/>
                <w:rFonts w:ascii="Times New Roman" w:hAnsi="Times New Roman" w:cs="Times New Roman"/>
                <w:lang w:bidi="ar"/>
              </w:rPr>
              <w:t>Thematic Areas</w:t>
            </w:r>
          </w:p>
        </w:tc>
        <w:tc>
          <w:tcPr>
            <w:tcW w:w="10822" w:type="dxa"/>
            <w:gridSpan w:val="2"/>
          </w:tcPr>
          <w:p w14:paraId="3C0173B5" w14:textId="77777777" w:rsidR="00B70E38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Chemical Sciences, Physics &amp;</w:t>
            </w:r>
            <w:r w:rsidR="000B4603">
              <w:rPr>
                <w:rFonts w:ascii="Times New Roman" w:hAnsi="Times New Roman" w:cs="Times New Roman"/>
              </w:rPr>
              <w:t xml:space="preserve"> Geosciences</w:t>
            </w:r>
          </w:p>
        </w:tc>
      </w:tr>
      <w:tr w:rsidR="00B70E38" w14:paraId="61389B3D" w14:textId="77777777">
        <w:tc>
          <w:tcPr>
            <w:tcW w:w="2987" w:type="dxa"/>
          </w:tcPr>
          <w:p w14:paraId="658F2308" w14:textId="77777777" w:rsidR="00B70E38" w:rsidRDefault="000B460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kern w:val="0"/>
                <w:sz w:val="24"/>
                <w:lang w:bidi="ar"/>
              </w:rPr>
              <w:t>Timetable</w:t>
            </w:r>
          </w:p>
        </w:tc>
        <w:tc>
          <w:tcPr>
            <w:tcW w:w="10822" w:type="dxa"/>
            <w:gridSpan w:val="2"/>
          </w:tcPr>
          <w:p w14:paraId="3F3FE3BD" w14:textId="77777777" w:rsidR="00B70E38" w:rsidRDefault="000B4603" w:rsidP="00382EA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Call </w:t>
            </w:r>
            <w:r w:rsidR="001331FA">
              <w:rPr>
                <w:rFonts w:ascii="Times New Roman" w:hAnsi="Times New Roman" w:cs="Times New Roman"/>
              </w:rPr>
              <w:t xml:space="preserve">Announcement: </w:t>
            </w:r>
            <w:commentRangeStart w:id="0"/>
            <w:r w:rsidR="00382EAC">
              <w:rPr>
                <w:rFonts w:ascii="Times New Roman" w:hAnsi="Times New Roman" w:cs="Times New Roman"/>
              </w:rPr>
              <w:t>May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382E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2022</w:t>
            </w:r>
            <w:commentRangeEnd w:id="0"/>
            <w:r w:rsidR="0082259B">
              <w:rPr>
                <w:rStyle w:val="CommentReference"/>
              </w:rPr>
              <w:commentReference w:id="0"/>
            </w:r>
          </w:p>
          <w:p w14:paraId="1110B0D7" w14:textId="77777777" w:rsidR="00B70E38" w:rsidRDefault="000B4603" w:rsidP="00382EA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 Deadline: Ju</w:t>
            </w:r>
            <w:r w:rsidR="00382EAC">
              <w:rPr>
                <w:rFonts w:ascii="Times New Roman" w:hAnsi="Times New Roman" w:cs="Times New Roman"/>
              </w:rPr>
              <w:t>ly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382EAC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  <w:p w14:paraId="485CE027" w14:textId="4BCA8CAA" w:rsidR="00B70E38" w:rsidRDefault="000B4603" w:rsidP="00382EA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Exchange List of Applications: Before </w:t>
            </w:r>
            <w:r w:rsidR="00382EAC">
              <w:rPr>
                <w:rFonts w:ascii="Times New Roman" w:hAnsi="Times New Roman" w:cs="Times New Roman"/>
              </w:rPr>
              <w:t>August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6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2022</w:t>
            </w:r>
          </w:p>
          <w:p w14:paraId="2E100CEA" w14:textId="77777777" w:rsidR="00B70E38" w:rsidRDefault="000B4603" w:rsidP="00382EA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 of the Review Process: In August, 2022</w:t>
            </w:r>
          </w:p>
          <w:p w14:paraId="38CC3131" w14:textId="348332BF" w:rsidR="00B70E38" w:rsidRDefault="000B4603" w:rsidP="00382EA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Exchange of Review Results for Joint Selection: </w:t>
            </w:r>
            <w:r w:rsidR="00382EAC">
              <w:rPr>
                <w:rFonts w:ascii="Times New Roman" w:hAnsi="Times New Roman" w:cs="Times New Roman"/>
              </w:rPr>
              <w:t>November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6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2022</w:t>
            </w:r>
          </w:p>
          <w:p w14:paraId="59EFD7DA" w14:textId="75980F1B" w:rsidR="00B70E38" w:rsidRDefault="000B4603" w:rsidP="00382EA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Results confirmed</w:t>
            </w:r>
            <w:r w:rsidR="00934452">
              <w:rPr>
                <w:rFonts w:ascii="Times New Roman" w:hAnsi="Times New Roman" w:cs="Times New Roman"/>
              </w:rPr>
              <w:t xml:space="preserve"> and informed</w:t>
            </w:r>
            <w:r>
              <w:rPr>
                <w:rFonts w:ascii="Times New Roman" w:hAnsi="Times New Roman" w:cs="Times New Roman"/>
              </w:rPr>
              <w:t xml:space="preserve">: In </w:t>
            </w:r>
            <w:r w:rsidR="00382EAC">
              <w:rPr>
                <w:rFonts w:ascii="Times New Roman" w:hAnsi="Times New Roman" w:cs="Times New Roman"/>
              </w:rPr>
              <w:t>November</w:t>
            </w:r>
            <w:r>
              <w:rPr>
                <w:rFonts w:ascii="Times New Roman" w:hAnsi="Times New Roman" w:cs="Times New Roman"/>
              </w:rPr>
              <w:t>, 202</w:t>
            </w:r>
            <w:r w:rsidR="002C022D">
              <w:rPr>
                <w:rFonts w:ascii="Times New Roman" w:hAnsi="Times New Roman" w:cs="Times New Roman"/>
              </w:rPr>
              <w:t>2</w:t>
            </w:r>
          </w:p>
        </w:tc>
      </w:tr>
      <w:tr w:rsidR="00B70E38" w14:paraId="79A656CC" w14:textId="77777777">
        <w:tc>
          <w:tcPr>
            <w:tcW w:w="2987" w:type="dxa"/>
          </w:tcPr>
          <w:p w14:paraId="53A85338" w14:textId="77777777" w:rsidR="00B70E38" w:rsidRDefault="000B460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kern w:val="0"/>
                <w:sz w:val="24"/>
                <w:lang w:bidi="ar"/>
              </w:rPr>
              <w:t>Duration</w:t>
            </w:r>
          </w:p>
        </w:tc>
        <w:tc>
          <w:tcPr>
            <w:tcW w:w="10822" w:type="dxa"/>
            <w:gridSpan w:val="2"/>
          </w:tcPr>
          <w:p w14:paraId="7B8D5FEF" w14:textId="77777777" w:rsidR="00B70E38" w:rsidRDefault="000B460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1, 2023 - Dec 31, 2025, 3 years</w:t>
            </w:r>
          </w:p>
        </w:tc>
      </w:tr>
      <w:tr w:rsidR="00B70E38" w14:paraId="6CD623D3" w14:textId="77777777">
        <w:tc>
          <w:tcPr>
            <w:tcW w:w="2987" w:type="dxa"/>
          </w:tcPr>
          <w:p w14:paraId="7D5CBD6D" w14:textId="77777777" w:rsidR="00B70E38" w:rsidRDefault="000B460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lang w:bidi="ar"/>
              </w:rPr>
              <w:t>Funding</w:t>
            </w:r>
          </w:p>
        </w:tc>
        <w:tc>
          <w:tcPr>
            <w:tcW w:w="5489" w:type="dxa"/>
          </w:tcPr>
          <w:p w14:paraId="69DBFF66" w14:textId="77777777" w:rsidR="00B70E38" w:rsidRDefault="000B460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2,000,000 RMB/project</w:t>
            </w:r>
          </w:p>
        </w:tc>
        <w:tc>
          <w:tcPr>
            <w:tcW w:w="5333" w:type="dxa"/>
          </w:tcPr>
          <w:p w14:paraId="37E1CF30" w14:textId="77777777" w:rsidR="00B70E38" w:rsidRDefault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10.000.000.000 IRR/project</w:t>
            </w:r>
          </w:p>
        </w:tc>
      </w:tr>
      <w:tr w:rsidR="00B70E38" w14:paraId="7351335A" w14:textId="77777777">
        <w:tc>
          <w:tcPr>
            <w:tcW w:w="2987" w:type="dxa"/>
          </w:tcPr>
          <w:p w14:paraId="6E29491D" w14:textId="77777777" w:rsidR="00B70E38" w:rsidRDefault="000B460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kern w:val="0"/>
                <w:sz w:val="24"/>
                <w:lang w:bidi="ar"/>
              </w:rPr>
              <w:t>To fund how many</w:t>
            </w:r>
          </w:p>
        </w:tc>
        <w:tc>
          <w:tcPr>
            <w:tcW w:w="10822" w:type="dxa"/>
            <w:gridSpan w:val="2"/>
          </w:tcPr>
          <w:p w14:paraId="40E6DA4B" w14:textId="77777777" w:rsidR="00B70E38" w:rsidRDefault="000B460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projects</w:t>
            </w:r>
          </w:p>
        </w:tc>
      </w:tr>
      <w:tr w:rsidR="00F849BC" w14:paraId="35A4DACD" w14:textId="77777777">
        <w:tc>
          <w:tcPr>
            <w:tcW w:w="2987" w:type="dxa"/>
          </w:tcPr>
          <w:p w14:paraId="0D2C082C" w14:textId="77777777" w:rsidR="00F849BC" w:rsidRDefault="00F849BC" w:rsidP="00F849BC">
            <w:pPr>
              <w:widowControl/>
              <w:jc w:val="center"/>
              <w:textAlignment w:val="top"/>
              <w:rPr>
                <w:rFonts w:ascii="Times New Roman" w:eastAsia="Georgia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kern w:val="0"/>
                <w:sz w:val="24"/>
                <w:lang w:bidi="ar"/>
              </w:rPr>
              <w:t>Evaluation Methods</w:t>
            </w:r>
          </w:p>
        </w:tc>
        <w:tc>
          <w:tcPr>
            <w:tcW w:w="5489" w:type="dxa"/>
          </w:tcPr>
          <w:p w14:paraId="6D4238DA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 + Panel review</w:t>
            </w:r>
          </w:p>
        </w:tc>
        <w:tc>
          <w:tcPr>
            <w:tcW w:w="5333" w:type="dxa"/>
          </w:tcPr>
          <w:p w14:paraId="208BFE3B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 + Panel review</w:t>
            </w:r>
          </w:p>
        </w:tc>
      </w:tr>
      <w:tr w:rsidR="00F849BC" w14:paraId="107FA8A2" w14:textId="77777777">
        <w:tc>
          <w:tcPr>
            <w:tcW w:w="2987" w:type="dxa"/>
            <w:vAlign w:val="bottom"/>
          </w:tcPr>
          <w:p w14:paraId="106ABB40" w14:textId="77777777" w:rsidR="00F849BC" w:rsidRDefault="00F849BC" w:rsidP="00F849BC">
            <w:pPr>
              <w:widowControl/>
              <w:jc w:val="center"/>
              <w:textAlignment w:val="bottom"/>
              <w:rPr>
                <w:rFonts w:ascii="Times New Roman" w:eastAsia="Georgia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lang w:bidi="ar"/>
              </w:rPr>
              <w:t>Number of Peer Reviewers</w:t>
            </w:r>
          </w:p>
        </w:tc>
        <w:tc>
          <w:tcPr>
            <w:tcW w:w="5489" w:type="dxa"/>
          </w:tcPr>
          <w:p w14:paraId="699E3261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3" w:type="dxa"/>
          </w:tcPr>
          <w:p w14:paraId="74FFB2EA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</w:tr>
      <w:tr w:rsidR="00F849BC" w14:paraId="2761BE44" w14:textId="77777777">
        <w:tc>
          <w:tcPr>
            <w:tcW w:w="2987" w:type="dxa"/>
          </w:tcPr>
          <w:p w14:paraId="0C74F871" w14:textId="77777777" w:rsidR="00F849BC" w:rsidRDefault="00F849BC" w:rsidP="00F849BC">
            <w:pPr>
              <w:widowControl/>
              <w:jc w:val="center"/>
              <w:textAlignment w:val="top"/>
              <w:rPr>
                <w:rFonts w:ascii="Times New Roman" w:eastAsia="Georgia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kern w:val="0"/>
                <w:sz w:val="24"/>
                <w:lang w:bidi="ar"/>
              </w:rPr>
              <w:t>Materials to be submitted</w:t>
            </w:r>
          </w:p>
        </w:tc>
        <w:tc>
          <w:tcPr>
            <w:tcW w:w="5489" w:type="dxa"/>
          </w:tcPr>
          <w:p w14:paraId="7E6BB341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 Proposal in Chinese submitted through NSFC system</w:t>
            </w:r>
          </w:p>
          <w:p w14:paraId="04C8CB43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INSF-NSFC Joint Research </w:t>
            </w:r>
            <w:r>
              <w:rPr>
                <w:rFonts w:ascii="Times New Roman" w:hAnsi="Times New Roman" w:cs="Times New Roman" w:hint="eastAsia"/>
              </w:rPr>
              <w:t>Proposal in English</w:t>
            </w:r>
            <w:r>
              <w:rPr>
                <w:rFonts w:ascii="Times New Roman" w:hAnsi="Times New Roman" w:cs="Times New Roman"/>
              </w:rPr>
              <w:t xml:space="preserve"> (2022)</w:t>
            </w:r>
          </w:p>
          <w:p w14:paraId="262A8C8D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Joint Research Agreement</w:t>
            </w:r>
          </w:p>
        </w:tc>
        <w:tc>
          <w:tcPr>
            <w:tcW w:w="5333" w:type="dxa"/>
          </w:tcPr>
          <w:p w14:paraId="495ED470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 INSF-NSFC Joint Research </w:t>
            </w:r>
            <w:r>
              <w:rPr>
                <w:rFonts w:ascii="Times New Roman" w:hAnsi="Times New Roman" w:cs="Times New Roman" w:hint="eastAsia"/>
              </w:rPr>
              <w:t>Proposal in English</w:t>
            </w:r>
            <w:r>
              <w:rPr>
                <w:rFonts w:ascii="Times New Roman" w:hAnsi="Times New Roman" w:cs="Times New Roman"/>
              </w:rPr>
              <w:t xml:space="preserve"> (2022)</w:t>
            </w:r>
          </w:p>
          <w:p w14:paraId="5608B702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Joint Research agreement</w:t>
            </w:r>
          </w:p>
        </w:tc>
      </w:tr>
      <w:tr w:rsidR="00F849BC" w14:paraId="093E50B0" w14:textId="77777777">
        <w:tc>
          <w:tcPr>
            <w:tcW w:w="2987" w:type="dxa"/>
          </w:tcPr>
          <w:p w14:paraId="6BCCF7D0" w14:textId="77777777" w:rsidR="00F849BC" w:rsidRDefault="00F849BC" w:rsidP="00F849BC">
            <w:pPr>
              <w:widowControl/>
              <w:jc w:val="center"/>
              <w:textAlignment w:val="top"/>
              <w:rPr>
                <w:rFonts w:ascii="Times New Roman" w:eastAsia="Georgia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kern w:val="0"/>
                <w:sz w:val="24"/>
                <w:lang w:bidi="ar"/>
              </w:rPr>
              <w:lastRenderedPageBreak/>
              <w:t>Funding Scope</w:t>
            </w:r>
          </w:p>
        </w:tc>
        <w:tc>
          <w:tcPr>
            <w:tcW w:w="5489" w:type="dxa"/>
          </w:tcPr>
          <w:p w14:paraId="314BE0D9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Equipment</w:t>
            </w:r>
          </w:p>
          <w:p w14:paraId="46FDA917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Materials &amp; consumable</w:t>
            </w:r>
          </w:p>
          <w:p w14:paraId="0C4CC368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Test /calculation /analysis</w:t>
            </w:r>
          </w:p>
          <w:p w14:paraId="77F11D68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Power consumption</w:t>
            </w:r>
          </w:p>
          <w:p w14:paraId="78021A8F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Travel /workshop /international collaboration</w:t>
            </w:r>
          </w:p>
          <w:p w14:paraId="03C1E2DA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Publication /dissemination /intellectual property</w:t>
            </w:r>
          </w:p>
          <w:p w14:paraId="40288542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Allowance for PhD students, </w:t>
            </w:r>
            <w:proofErr w:type="gramStart"/>
            <w:r>
              <w:rPr>
                <w:rFonts w:ascii="Times New Roman" w:hAnsi="Times New Roman" w:cs="Times New Roman"/>
              </w:rPr>
              <w:t>Post-docs</w:t>
            </w:r>
            <w:proofErr w:type="gramEnd"/>
            <w:r>
              <w:rPr>
                <w:rFonts w:ascii="Times New Roman" w:hAnsi="Times New Roman" w:cs="Times New Roman"/>
              </w:rPr>
              <w:t xml:space="preserve"> and research assistants</w:t>
            </w:r>
          </w:p>
          <w:p w14:paraId="6D8D1A6D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Consulting fee</w:t>
            </w:r>
          </w:p>
        </w:tc>
        <w:tc>
          <w:tcPr>
            <w:tcW w:w="5333" w:type="dxa"/>
          </w:tcPr>
          <w:p w14:paraId="593BC58D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849BC">
              <w:rPr>
                <w:rFonts w:ascii="Times New Roman" w:hAnsi="Times New Roman" w:cs="Times New Roman"/>
              </w:rPr>
              <w:t>Personnel</w:t>
            </w:r>
          </w:p>
          <w:p w14:paraId="65169919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t>Equipment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FC3CFC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t>Consumables</w:t>
            </w:r>
          </w:p>
          <w:p w14:paraId="1DBC4E6A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t>Services</w:t>
            </w:r>
          </w:p>
          <w:p w14:paraId="5C18FB31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t>Travel &amp; Transportation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6979F7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t>Publication and Dissemination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78D989" w14:textId="77777777" w:rsidR="00F849BC" w:rsidRDefault="00F849BC" w:rsidP="00F849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6AA236A" w14:textId="77777777" w:rsidR="00B70E38" w:rsidRDefault="00B70E38">
      <w:pPr>
        <w:rPr>
          <w:b/>
          <w:bCs/>
          <w:sz w:val="28"/>
          <w:szCs w:val="36"/>
        </w:rPr>
      </w:pPr>
    </w:p>
    <w:sectPr w:rsidR="00B70E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istrator" w:date="2022-05-16T16:13:00Z" w:initials="A">
    <w:p w14:paraId="6A8BB71F" w14:textId="258E7BCB" w:rsidR="0082259B" w:rsidRDefault="0082259B">
      <w:pPr>
        <w:pStyle w:val="CommentText"/>
      </w:pPr>
      <w:r>
        <w:rPr>
          <w:rStyle w:val="CommentReference"/>
        </w:rPr>
        <w:annotationRef/>
      </w:r>
      <w:r>
        <w:t>O</w:t>
      </w:r>
      <w:r>
        <w:rPr>
          <w:rFonts w:hint="eastAsia"/>
        </w:rPr>
        <w:t>r</w:t>
      </w:r>
      <w:r>
        <w:t xml:space="preserve"> we could open the call earlier this week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8BB7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F6B5" w16cex:dateUtc="2022-05-16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8BB71F" w16cid:durableId="262CF6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0655" w14:textId="77777777" w:rsidR="00391C44" w:rsidRDefault="00391C44" w:rsidP="0082259B">
      <w:pPr>
        <w:spacing w:after="0" w:line="240" w:lineRule="auto"/>
      </w:pPr>
      <w:r>
        <w:separator/>
      </w:r>
    </w:p>
  </w:endnote>
  <w:endnote w:type="continuationSeparator" w:id="0">
    <w:p w14:paraId="77443709" w14:textId="77777777" w:rsidR="00391C44" w:rsidRDefault="00391C44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5178" w14:textId="77777777" w:rsidR="00391C44" w:rsidRDefault="00391C44" w:rsidP="0082259B">
      <w:pPr>
        <w:spacing w:after="0" w:line="240" w:lineRule="auto"/>
      </w:pPr>
      <w:r>
        <w:separator/>
      </w:r>
    </w:p>
  </w:footnote>
  <w:footnote w:type="continuationSeparator" w:id="0">
    <w:p w14:paraId="553B7A5B" w14:textId="77777777" w:rsidR="00391C44" w:rsidRDefault="00391C44" w:rsidP="0082259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5A44BC"/>
    <w:rsid w:val="000B4603"/>
    <w:rsid w:val="001331FA"/>
    <w:rsid w:val="0017664B"/>
    <w:rsid w:val="00180612"/>
    <w:rsid w:val="002C022D"/>
    <w:rsid w:val="00382EAC"/>
    <w:rsid w:val="00391C44"/>
    <w:rsid w:val="004C3772"/>
    <w:rsid w:val="006C01C8"/>
    <w:rsid w:val="0082259B"/>
    <w:rsid w:val="00934452"/>
    <w:rsid w:val="00A101CD"/>
    <w:rsid w:val="00A4501B"/>
    <w:rsid w:val="00B70E38"/>
    <w:rsid w:val="00F849BC"/>
    <w:rsid w:val="00F92214"/>
    <w:rsid w:val="745A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A59D19"/>
  <w15:docId w15:val="{35D93FD8-A619-4525-948F-993D230A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DefaultParagraphFont"/>
    <w:rPr>
      <w:rFonts w:ascii="Georgia" w:eastAsia="Georgia" w:hAnsi="Georgia" w:cs="Georgia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rPr>
      <w:rFonts w:ascii="SimSun" w:eastAsia="SimSun" w:hAnsi="SimSun" w:cs="SimSun" w:hint="eastAsia"/>
      <w:b/>
      <w:color w:val="000000"/>
      <w:sz w:val="24"/>
      <w:szCs w:val="24"/>
      <w:u w:val="none"/>
    </w:rPr>
  </w:style>
  <w:style w:type="paragraph" w:styleId="Revision">
    <w:name w:val="Revision"/>
    <w:hidden/>
    <w:uiPriority w:val="99"/>
    <w:semiHidden/>
    <w:rsid w:val="00180612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Header">
    <w:name w:val="header"/>
    <w:basedOn w:val="Normal"/>
    <w:link w:val="HeaderChar"/>
    <w:rsid w:val="00822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2259B"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rsid w:val="0082259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2259B"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styleId="CommentReference">
    <w:name w:val="annotation reference"/>
    <w:basedOn w:val="DefaultParagraphFont"/>
    <w:rsid w:val="0082259B"/>
    <w:rPr>
      <w:sz w:val="21"/>
      <w:szCs w:val="21"/>
    </w:rPr>
  </w:style>
  <w:style w:type="paragraph" w:styleId="CommentText">
    <w:name w:val="annotation text"/>
    <w:basedOn w:val="Normal"/>
    <w:link w:val="CommentTextChar"/>
    <w:rsid w:val="0082259B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82259B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2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259B"/>
    <w:rPr>
      <w:rFonts w:asciiTheme="minorHAnsi" w:eastAsiaTheme="minorEastAsia" w:hAnsiTheme="minorHAnsi" w:cstheme="minorBidi"/>
      <w:b/>
      <w:bCs/>
      <w:kern w:val="2"/>
      <w:sz w:val="21"/>
      <w:szCs w:val="24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F9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2214"/>
    <w:rPr>
      <w:rFonts w:ascii="Segoe UI" w:eastAsiaTheme="minorEastAsia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9746081-DF11-4631-97C1-3C57A27A7F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Yiwei</dc:creator>
  <cp:lastModifiedBy>Shokri Zahra</cp:lastModifiedBy>
  <cp:revision>2</cp:revision>
  <dcterms:created xsi:type="dcterms:W3CDTF">2022-06-06T05:16:00Z</dcterms:created>
  <dcterms:modified xsi:type="dcterms:W3CDTF">2022-06-06T05:16:00Z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